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14" w:rsidRPr="00906919" w:rsidRDefault="00230714" w:rsidP="00906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19">
        <w:rPr>
          <w:rFonts w:ascii="Times New Roman" w:hAnsi="Times New Roman" w:cs="Times New Roman"/>
          <w:b/>
          <w:sz w:val="28"/>
          <w:szCs w:val="28"/>
        </w:rPr>
        <w:t>СОВЕТЫ ДЛЯ РОДИТЕЛЕЙ (ЗАКОННЫХ ПРЕДСТАВИТЕЛЕЙ) НЕСОВЕРШЕННОЛЕТНИХ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 </w:t>
      </w:r>
      <w:r w:rsidR="00E524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2431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230714">
        <w:rPr>
          <w:rFonts w:ascii="Times New Roman" w:hAnsi="Times New Roman" w:cs="Times New Roman"/>
          <w:sz w:val="28"/>
          <w:szCs w:val="28"/>
        </w:rPr>
        <w:t xml:space="preserve">– это ближайшие для ребенка люди, которые находятся рядом с ним, знают его и имеют возможность вовремя заметить, что у ребенка в жизни происходит что-то негативное.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Чтобы родители имели возможность помочь ребенку справиться со сложной жизненной ситуацией, в том числе конфликтом, травлей, важно планомерно выстраивать доверительные отношения, присутствовать в жизни ребенка, знать его увлечения и интересы, в том числе в Интернете (какой контент смотрит, на какие группы подписан, с кем общается).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При этом лучше всего </w:t>
      </w:r>
      <w:r>
        <w:rPr>
          <w:rFonts w:ascii="Times New Roman" w:hAnsi="Times New Roman" w:cs="Times New Roman"/>
          <w:sz w:val="28"/>
          <w:szCs w:val="28"/>
        </w:rPr>
        <w:t>стараться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не оказывать на ребенка сильного давления, так как это может иметь обратный эффект и привести к тому, что ребенок станет скрытен и необщителен.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Важные параметры выстраивания конструктивных отношений с ребенком, для создания безопасного пространства, когда он может обратиться за советом и помощью и предотвращения развития у него агрессивного и социально-опасного поведения:  отнеситесь уважительно и серьезно к виртуальной жизни вашего ребенка, для него она реальна и значима;  наблюдайте за ребенком, интересуйтесь его интересами, но не превращайте это в слежку и допросы, важно уважать его интересы и личное пространство;  попробуйте поставить себя на место ребенка, подумать и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его чувства, потребности, почему он делает так, а не иначе; присоединяйтесь к увлечениям ребенка, попробуйте освоить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онлайнигры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 xml:space="preserve">, социальные сети, попросите у него в этом помощи, это может помочь сблизиться;  формируйте семейные правила по поводу использования электронных устройств (смартфонов, компьютеров, планшетов и т.д.), а также пребывания в онлайн-пространстве.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Договоритесь о времени и продолжительности использования, назначении, для учебы, для развлечений, особенные условия: например, когда мы вместе обедаем, ужинаем, телефоны убраны.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Важно, чтобы данные правила были приняты не в директивной односторонней форме, а чтобы ребенок на равных участвовал в их выработке, чтобы он понимал их назначение. Также важно, чтобы они были зафиксированы и доступны для напоминания, и необходимо, чтобы им следовал не только ребенок, а все члены семьи;  постарайтесь не принимать крайних мер, в том числе в виде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запрета и ограничения доступа к </w:t>
      </w:r>
      <w:r w:rsidRPr="00230714">
        <w:rPr>
          <w:rFonts w:ascii="Times New Roman" w:hAnsi="Times New Roman" w:cs="Times New Roman"/>
          <w:sz w:val="28"/>
          <w:szCs w:val="28"/>
        </w:rPr>
        <w:lastRenderedPageBreak/>
        <w:t xml:space="preserve">Интернету (если перед этим вы не информировали ребенка о таких последствиях), так как подобное действие может привести к сильной отрицательной реакции ребенка и даже послужить причиной формирования образа врага в отношении вас.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Если ребенок совершил проступок, лучше обсудить с ним, как он может исправить ситуацию;  предлагайте ребенку альтернативу онлайн-развлечениям, совместную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или индивидуальную;  информируйте ребенка об угрозах и рисках, которые несет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цифровая среда, он должен знать, как понять, что его пытаются обмануть или над ним зло шутят, также он должен уметь конструктивно выражать свою позицию, не оскорбляя других людей;  договоритесь с ребенком о порядке действий, если ему пишет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незнакомец, если у него в онлайн-пространстве просят денег, если его фотографии попали в руки злоумышленников и т.д. Ребенок должен четко знать, что он может вам об этом сообщить и вы поможете найти выход из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Наиболее распространенная реакция </w:t>
      </w:r>
      <w:r>
        <w:rPr>
          <w:rFonts w:ascii="Times New Roman" w:hAnsi="Times New Roman" w:cs="Times New Roman"/>
          <w:sz w:val="28"/>
          <w:szCs w:val="28"/>
        </w:rPr>
        <w:t xml:space="preserve">родителей на то, что </w:t>
      </w:r>
      <w:r w:rsidRPr="00230714">
        <w:rPr>
          <w:rFonts w:ascii="Times New Roman" w:hAnsi="Times New Roman" w:cs="Times New Roman"/>
          <w:sz w:val="28"/>
          <w:szCs w:val="28"/>
        </w:rPr>
        <w:t xml:space="preserve">ребенок совершил негативное или противоправное деяние или просто стал жертвой злоумышленников по собственной неосторожности – гнев, нравоучения, упреки, вызывание чувство стыда.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Подобный подход приводит к разрыву отношений между ребенком и родителем, что влечет за собой нежелание и страх ребенка сообщить родителю о том, что у него произошла беда, а также ребенок перестает воспринимать родителя как авторитетное, значимое лицо и не прислушивается к его советам.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2431">
        <w:rPr>
          <w:rFonts w:ascii="Times New Roman" w:hAnsi="Times New Roman" w:cs="Times New Roman"/>
          <w:b/>
          <w:sz w:val="28"/>
          <w:szCs w:val="28"/>
          <w:u w:val="single"/>
        </w:rPr>
        <w:t>Важно,</w:t>
      </w:r>
      <w:r w:rsidRPr="0023071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30714">
        <w:rPr>
          <w:rFonts w:ascii="Times New Roman" w:hAnsi="Times New Roman" w:cs="Times New Roman"/>
          <w:sz w:val="28"/>
          <w:szCs w:val="28"/>
        </w:rPr>
        <w:t xml:space="preserve">спокойно выслушать ребенка, прояснить ситуацию, задав уточняющие вопросы и помочь ребенку найти конструктивное решение ситуации, которое будет определять его ответственность за случившееся и поможет загладить причиненный вред, восстановить взаимоотношения.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Если то, что рассказывает ребенок, вызывает у вас сильные эмоции, возьмите перерыв и вернитесь к этому разговору позже. </w:t>
      </w:r>
    </w:p>
    <w:p w:rsid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Как родитель (законный представитель) несовершеннолетнего может помочь:  объяснить ребенку, что важно пережить испытываемые эмоции,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осознать и принять их, а также объяснить, что нормально, когда ему больно, плохо, горько, что он злиться (в процессе разговора озвучиваем эмоции, которые транслирует ребенок: я вижу, что ты испуган; я понимаю, что ты очень обижен и это нормально);  подбодрить, поддержать ребенка, сделав акцент на его 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сторонах (я знаю, что ты отлично справишься с этим, помнишь, </w:t>
      </w:r>
      <w:r w:rsidRPr="00230714">
        <w:rPr>
          <w:rFonts w:ascii="Times New Roman" w:hAnsi="Times New Roman" w:cs="Times New Roman"/>
          <w:sz w:val="28"/>
          <w:szCs w:val="28"/>
        </w:rPr>
        <w:lastRenderedPageBreak/>
        <w:t>как ты решил вопрос с плохой оценкой в прошлой четверти)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714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230714">
        <w:rPr>
          <w:rFonts w:ascii="Times New Roman" w:hAnsi="Times New Roman" w:cs="Times New Roman"/>
          <w:sz w:val="28"/>
          <w:szCs w:val="28"/>
        </w:rPr>
        <w:t xml:space="preserve"> прошл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0714">
        <w:rPr>
          <w:rFonts w:ascii="Times New Roman" w:hAnsi="Times New Roman" w:cs="Times New Roman"/>
          <w:sz w:val="28"/>
          <w:szCs w:val="28"/>
        </w:rPr>
        <w:t xml:space="preserve"> опыт, спросит</w:t>
      </w:r>
      <w:r w:rsidR="001B3DE2">
        <w:rPr>
          <w:rFonts w:ascii="Times New Roman" w:hAnsi="Times New Roman" w:cs="Times New Roman"/>
          <w:sz w:val="28"/>
          <w:szCs w:val="28"/>
        </w:rPr>
        <w:t>ь</w:t>
      </w:r>
      <w:r w:rsidRPr="00230714">
        <w:rPr>
          <w:rFonts w:ascii="Times New Roman" w:hAnsi="Times New Roman" w:cs="Times New Roman"/>
          <w:sz w:val="28"/>
          <w:szCs w:val="28"/>
        </w:rPr>
        <w:t xml:space="preserve"> ребенка, были ли у него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уже подобные ситуации, или может у его друзей и знакомых, как они решались? Какой был результат? Можете поделиться своим опытом, обсудить его с </w:t>
      </w:r>
      <w:proofErr w:type="gramStart"/>
      <w:r w:rsidRPr="00230714">
        <w:rPr>
          <w:rFonts w:ascii="Times New Roman" w:hAnsi="Times New Roman" w:cs="Times New Roman"/>
          <w:sz w:val="28"/>
          <w:szCs w:val="28"/>
        </w:rPr>
        <w:t>ребенком;  для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систематизации и анализа случившегося можно предложить ребенку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написать о случившемся, либо нарисовать схему событий, это поможет переключиться, реализовать негативные эмоции и критически взглянуть на происходящее;  смените акценты, покажите ребенку какие плюсы могут быть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в случившейся ситуации. </w:t>
      </w:r>
    </w:p>
    <w:p w:rsid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При этом всегда необходимо обращаться за помощью к специалистам, как в школе: педагог-психолог, классный руководитель, социальный педагог, сотрудник службы медиации (примирения), так и привлекать внешних специалистов: психолог, специалист центра медиации или территориальной службы примирения, психолого-социального центра. </w:t>
      </w:r>
    </w:p>
    <w:p w:rsidR="00230714" w:rsidRP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 случае, если в отношении вашего ребенка совершено правонарушение (шантаж, мошенничество, вымогательство, угрозы, травля), необходимо обязательно обращаться в органы внутренних дел по телефону 112. Взрослым важно помнить, что они выступают примером для детей, очень многие агрессивные и социально-негативные действия несовершеннолетних скопированы с поведения их социального окружения. Поэтому необходимо демонстрировать конструктивные</w:t>
      </w:r>
      <w:r w:rsidRPr="001B3DE2">
        <w:rPr>
          <w:rFonts w:ascii="Times New Roman" w:hAnsi="Times New Roman" w:cs="Times New Roman"/>
          <w:sz w:val="28"/>
          <w:szCs w:val="28"/>
        </w:rPr>
        <w:t>, уважительные формы общения</w:t>
      </w:r>
      <w:r w:rsidR="001B3DE2">
        <w:rPr>
          <w:rFonts w:ascii="Times New Roman" w:hAnsi="Times New Roman" w:cs="Times New Roman"/>
          <w:sz w:val="28"/>
          <w:szCs w:val="28"/>
        </w:rPr>
        <w:t>.</w:t>
      </w:r>
    </w:p>
    <w:p w:rsidR="00F6018C" w:rsidRPr="00230714" w:rsidRDefault="00230714" w:rsidP="00230714">
      <w:pPr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714">
        <w:rPr>
          <w:rFonts w:ascii="Times New Roman" w:hAnsi="Times New Roman" w:cs="Times New Roman"/>
          <w:sz w:val="28"/>
          <w:szCs w:val="28"/>
        </w:rPr>
        <w:t>б ответственности за противоправные действия детей в цифровом пространстве можно узнать в материале Лиги безопасного интернета: https://ligainternet.ru/wpcontent/uploads/2022/09/r</w:t>
      </w:r>
      <w:r>
        <w:rPr>
          <w:rFonts w:ascii="Times New Roman" w:hAnsi="Times New Roman" w:cs="Times New Roman"/>
          <w:sz w:val="28"/>
          <w:szCs w:val="28"/>
        </w:rPr>
        <w:t xml:space="preserve">ealnye-posledstviya-web.pdf. </w:t>
      </w:r>
    </w:p>
    <w:sectPr w:rsidR="00F6018C" w:rsidRPr="0023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714"/>
    <w:rsid w:val="001B3DE2"/>
    <w:rsid w:val="00230714"/>
    <w:rsid w:val="00906919"/>
    <w:rsid w:val="00E52431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4025"/>
  <w15:docId w15:val="{F87EDC65-BB27-4F47-BB18-E26A2011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HOME</cp:lastModifiedBy>
  <cp:revision>6</cp:revision>
  <dcterms:created xsi:type="dcterms:W3CDTF">2024-10-17T04:37:00Z</dcterms:created>
  <dcterms:modified xsi:type="dcterms:W3CDTF">2025-03-12T08:55:00Z</dcterms:modified>
</cp:coreProperties>
</file>